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F355CE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Pitcombe Parish Council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F355CE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Somerset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573C46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6035</w:t>
            </w:r>
          </w:p>
        </w:tc>
        <w:tc>
          <w:tcPr>
            <w:tcW w:w="1134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6959</w:t>
            </w:r>
          </w:p>
        </w:tc>
        <w:tc>
          <w:tcPr>
            <w:tcW w:w="1134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924</w:t>
            </w:r>
          </w:p>
        </w:tc>
        <w:tc>
          <w:tcPr>
            <w:tcW w:w="1134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15%</w:t>
            </w:r>
          </w:p>
        </w:tc>
        <w:tc>
          <w:tcPr>
            <w:tcW w:w="3431" w:type="dxa"/>
          </w:tcPr>
          <w:p w:rsidR="002866E8" w:rsidRPr="00573C46" w:rsidRDefault="00573C46" w:rsidP="00573C4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573C46">
              <w:rPr>
                <w:rFonts w:eastAsia="Times New Roman" w:cs="Arial"/>
                <w:noProof/>
                <w:sz w:val="20"/>
                <w:szCs w:val="20"/>
              </w:rPr>
              <w:t>Full year of new Clerk on Higher Salary - £764</w:t>
            </w:r>
          </w:p>
          <w:p w:rsidR="00573C46" w:rsidRDefault="00573C46" w:rsidP="00573C4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573C46">
              <w:rPr>
                <w:rFonts w:eastAsia="Times New Roman" w:cs="Arial"/>
                <w:noProof/>
                <w:sz w:val="20"/>
                <w:szCs w:val="20"/>
              </w:rPr>
              <w:t>Clerk’s expenses higher due to greater distance to home address - £90</w:t>
            </w:r>
          </w:p>
          <w:p w:rsidR="002866E8" w:rsidRPr="007D42F3" w:rsidRDefault="00573C46" w:rsidP="00573C4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573C46">
              <w:rPr>
                <w:rFonts w:eastAsia="Times New Roman" w:cs="Arial"/>
                <w:noProof/>
                <w:sz w:val="20"/>
                <w:szCs w:val="20"/>
              </w:rPr>
              <w:t>Higher grant allocation to Parish magazine - £50</w:t>
            </w:r>
          </w:p>
        </w:tc>
      </w:tr>
      <w:tr w:rsidR="002866E8" w:rsidRPr="007D42F3" w:rsidTr="00573C46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1052</w:t>
            </w:r>
          </w:p>
        </w:tc>
        <w:tc>
          <w:tcPr>
            <w:tcW w:w="1134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3947</w:t>
            </w:r>
          </w:p>
        </w:tc>
        <w:tc>
          <w:tcPr>
            <w:tcW w:w="1134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2895</w:t>
            </w:r>
          </w:p>
        </w:tc>
        <w:tc>
          <w:tcPr>
            <w:tcW w:w="1134" w:type="dxa"/>
            <w:vAlign w:val="center"/>
          </w:tcPr>
          <w:p w:rsidR="002866E8" w:rsidRPr="007D42F3" w:rsidRDefault="00573C46" w:rsidP="00573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275%</w:t>
            </w:r>
          </w:p>
        </w:tc>
        <w:tc>
          <w:tcPr>
            <w:tcW w:w="3431" w:type="dxa"/>
          </w:tcPr>
          <w:p w:rsidR="002866E8" w:rsidRDefault="00573C46" w:rsidP="00573C4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Contribution towards 2 x new defibrillators received from Pitcombe Events - £2320</w:t>
            </w:r>
          </w:p>
          <w:p w:rsidR="002866E8" w:rsidRPr="007D42F3" w:rsidRDefault="00573C46" w:rsidP="00573C4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573C46">
              <w:rPr>
                <w:rFonts w:eastAsia="Times New Roman" w:cs="Arial"/>
                <w:noProof/>
                <w:sz w:val="20"/>
                <w:szCs w:val="20"/>
              </w:rPr>
              <w:t>Contribution towards 2 x new defibrillators received from Village Hall - £500</w:t>
            </w:r>
          </w:p>
        </w:tc>
      </w:tr>
      <w:tr w:rsidR="002866E8" w:rsidRPr="007D42F3" w:rsidTr="00181F85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2438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2696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11%</w:t>
            </w:r>
          </w:p>
        </w:tc>
        <w:tc>
          <w:tcPr>
            <w:tcW w:w="3431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181F85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181F85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7472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3464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86%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Default="00181F85" w:rsidP="00181F8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Purchase of 2 x defibrillators</w:t>
            </w:r>
            <w:r w:rsidR="009E10C2">
              <w:rPr>
                <w:rFonts w:eastAsia="Times New Roman" w:cs="Arial"/>
                <w:noProof/>
                <w:sz w:val="20"/>
                <w:szCs w:val="20"/>
              </w:rPr>
              <w:t xml:space="preserve"> &amp; accessories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- £2815</w:t>
            </w:r>
          </w:p>
          <w:p w:rsidR="00181F85" w:rsidRDefault="00181F85" w:rsidP="00181F8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Contribution towards Speed Indicator Device scheme - £100</w:t>
            </w:r>
          </w:p>
          <w:p w:rsidR="002866E8" w:rsidRPr="007D42F3" w:rsidRDefault="00181F85" w:rsidP="00181F8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181F85">
              <w:rPr>
                <w:rFonts w:eastAsia="Times New Roman" w:cs="Arial"/>
                <w:noProof/>
                <w:sz w:val="20"/>
                <w:szCs w:val="20"/>
              </w:rPr>
              <w:t>Replacement notice board - £385</w:t>
            </w:r>
          </w:p>
        </w:tc>
      </w:tr>
      <w:tr w:rsidR="002866E8" w:rsidRPr="007D42F3" w:rsidTr="00181F85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3100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5585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2485</w:t>
            </w:r>
          </w:p>
        </w:tc>
        <w:tc>
          <w:tcPr>
            <w:tcW w:w="1134" w:type="dxa"/>
            <w:vAlign w:val="center"/>
          </w:tcPr>
          <w:p w:rsidR="002866E8" w:rsidRPr="007D42F3" w:rsidRDefault="00181F85" w:rsidP="0018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80%</w:t>
            </w:r>
          </w:p>
        </w:tc>
        <w:tc>
          <w:tcPr>
            <w:tcW w:w="3431" w:type="dxa"/>
          </w:tcPr>
          <w:p w:rsidR="002866E8" w:rsidRPr="007D42F3" w:rsidRDefault="00181F85" w:rsidP="009E10C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9E10C2">
              <w:rPr>
                <w:rFonts w:eastAsia="Times New Roman" w:cs="Arial"/>
                <w:noProof/>
                <w:sz w:val="20"/>
                <w:szCs w:val="20"/>
              </w:rPr>
              <w:t>2 x defibrillators purchased &amp; added to asset register - £2475</w:t>
            </w:r>
          </w:p>
        </w:tc>
      </w:tr>
      <w:tr w:rsidR="002866E8" w:rsidRPr="007D42F3" w:rsidTr="009E10C2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866E8" w:rsidRPr="007D42F3" w:rsidRDefault="009E10C2" w:rsidP="009E1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6E8" w:rsidRPr="007D42F3" w:rsidRDefault="009E10C2" w:rsidP="009E1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6E8" w:rsidRPr="007D42F3" w:rsidRDefault="009E10C2" w:rsidP="009E1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66E8" w:rsidRPr="007D42F3" w:rsidRDefault="009E10C2" w:rsidP="009E1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  <w:vAlign w:val="center"/>
          </w:tcPr>
          <w:p w:rsidR="002866E8" w:rsidRPr="007D42F3" w:rsidRDefault="009E10C2" w:rsidP="009E1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F1" w:rsidRDefault="00DF43F1" w:rsidP="00BE1CD3">
      <w:pPr>
        <w:spacing w:after="0" w:line="240" w:lineRule="auto"/>
      </w:pPr>
      <w:r>
        <w:separator/>
      </w:r>
    </w:p>
  </w:endnote>
  <w:endnote w:type="continuationSeparator" w:id="0">
    <w:p w:rsidR="00DF43F1" w:rsidRDefault="00DF43F1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F1" w:rsidRDefault="00DF43F1" w:rsidP="00BE1CD3">
      <w:pPr>
        <w:spacing w:after="0" w:line="240" w:lineRule="auto"/>
      </w:pPr>
      <w:r>
        <w:separator/>
      </w:r>
    </w:p>
  </w:footnote>
  <w:footnote w:type="continuationSeparator" w:id="0">
    <w:p w:rsidR="00DF43F1" w:rsidRDefault="00DF43F1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C9"/>
    <w:multiLevelType w:val="hybridMultilevel"/>
    <w:tmpl w:val="E3A4C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D3653"/>
    <w:multiLevelType w:val="hybridMultilevel"/>
    <w:tmpl w:val="FF90D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826E54"/>
    <w:multiLevelType w:val="hybridMultilevel"/>
    <w:tmpl w:val="D58CD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35D9E"/>
    <w:multiLevelType w:val="hybridMultilevel"/>
    <w:tmpl w:val="679E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E8"/>
    <w:rsid w:val="00181F85"/>
    <w:rsid w:val="0027402A"/>
    <w:rsid w:val="002866E8"/>
    <w:rsid w:val="002C31CE"/>
    <w:rsid w:val="0034139F"/>
    <w:rsid w:val="003F71AC"/>
    <w:rsid w:val="004436CB"/>
    <w:rsid w:val="00500F4D"/>
    <w:rsid w:val="00573C46"/>
    <w:rsid w:val="00585085"/>
    <w:rsid w:val="00871ACA"/>
    <w:rsid w:val="009E10C2"/>
    <w:rsid w:val="00B57724"/>
    <w:rsid w:val="00B66673"/>
    <w:rsid w:val="00BE1CD3"/>
    <w:rsid w:val="00DF43F1"/>
    <w:rsid w:val="00F3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57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Pitcombe PC</cp:lastModifiedBy>
  <cp:revision>3</cp:revision>
  <dcterms:created xsi:type="dcterms:W3CDTF">2018-04-11T11:01:00Z</dcterms:created>
  <dcterms:modified xsi:type="dcterms:W3CDTF">2018-04-11T11:07:00Z</dcterms:modified>
</cp:coreProperties>
</file>