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77777777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4E507638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Tuesday </w:t>
      </w:r>
      <w:r w:rsidR="00D243A8">
        <w:rPr>
          <w:rFonts w:ascii="Arial" w:eastAsia="Times New Roman" w:hAnsi="Arial" w:cs="Arial"/>
          <w:b/>
          <w:bCs/>
          <w:sz w:val="21"/>
          <w:szCs w:val="21"/>
        </w:rPr>
        <w:t>8</w:t>
      </w:r>
      <w:r w:rsidR="00D243A8" w:rsidRPr="00D243A8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D243A8">
        <w:rPr>
          <w:rFonts w:ascii="Arial" w:eastAsia="Times New Roman" w:hAnsi="Arial" w:cs="Arial"/>
          <w:b/>
          <w:bCs/>
          <w:sz w:val="21"/>
          <w:szCs w:val="21"/>
        </w:rPr>
        <w:t xml:space="preserve"> July 2025 </w:t>
      </w:r>
      <w:r w:rsidR="00FC7FB6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2025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Hall  at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3D4F8B01" w14:textId="77777777" w:rsidR="005C0951" w:rsidRDefault="00916483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1E9D59A0" w14:textId="6BF7DEC9" w:rsidR="00E45263" w:rsidRPr="00B630C2" w:rsidRDefault="00E45263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b/>
          <w:bCs/>
          <w:sz w:val="21"/>
          <w:szCs w:val="21"/>
        </w:rPr>
      </w:pPr>
      <w:r w:rsidRPr="00B630C2">
        <w:rPr>
          <w:b/>
          <w:bCs/>
          <w:sz w:val="21"/>
          <w:szCs w:val="21"/>
        </w:rPr>
        <w:t xml:space="preserve">Paul and Zoe from the Newt </w:t>
      </w:r>
      <w:r w:rsidR="00B630C2" w:rsidRPr="00B630C2">
        <w:rPr>
          <w:b/>
          <w:bCs/>
          <w:sz w:val="21"/>
          <w:szCs w:val="21"/>
        </w:rPr>
        <w:t>to give a presentation on Welham Farm</w:t>
      </w:r>
    </w:p>
    <w:p w14:paraId="2F947C6E" w14:textId="0A9559A9" w:rsidR="005C0951" w:rsidRDefault="00916483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Apologies for Absence. </w:t>
      </w:r>
    </w:p>
    <w:p w14:paraId="6E766458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 w:hanging="360"/>
        <w:contextualSpacing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To receive Declarations of any Interest..</w:t>
      </w:r>
    </w:p>
    <w:p w14:paraId="4EF482BF" w14:textId="4535C5E3" w:rsidR="005C0951" w:rsidRDefault="00916483">
      <w:pPr>
        <w:widowControl w:val="0"/>
        <w:numPr>
          <w:ilvl w:val="0"/>
          <w:numId w:val="2"/>
        </w:numPr>
        <w:tabs>
          <w:tab w:val="left" w:pos="360"/>
        </w:tabs>
        <w:spacing w:after="0"/>
        <w:ind w:left="360" w:right="-455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Tuesday 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1</w:t>
      </w:r>
      <w:r w:rsidR="00B630C2">
        <w:rPr>
          <w:rFonts w:ascii="Arial" w:eastAsia="Times New Roman" w:hAnsi="Arial" w:cs="Arial"/>
          <w:b/>
          <w:color w:val="000000"/>
          <w:sz w:val="21"/>
          <w:szCs w:val="21"/>
        </w:rPr>
        <w:t>0</w:t>
      </w:r>
      <w:r w:rsidR="00B630C2" w:rsidRPr="00B630C2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B630C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May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2025.</w:t>
      </w:r>
    </w:p>
    <w:p w14:paraId="1548C01E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Matters Arising  </w:t>
      </w:r>
    </w:p>
    <w:p w14:paraId="22FEF380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decimal" w:pos="5160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reports from </w:t>
      </w:r>
      <w:r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29D03C9C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Planning applications, footpaths and road closures</w:t>
      </w:r>
    </w:p>
    <w:p w14:paraId="34B1EE9C" w14:textId="48C204C1" w:rsidR="005C0951" w:rsidRPr="00594847" w:rsidRDefault="00916483" w:rsidP="00594847">
      <w:pPr>
        <w:pStyle w:val="ListParagraph"/>
        <w:widowControl w:val="0"/>
        <w:numPr>
          <w:ilvl w:val="0"/>
          <w:numId w:val="4"/>
        </w:numPr>
        <w:tabs>
          <w:tab w:val="left" w:pos="1276"/>
        </w:tabs>
        <w:spacing w:after="0"/>
        <w:rPr>
          <w:rFonts w:ascii="Arial" w:eastAsia="Times New Roman" w:hAnsi="Arial" w:cs="Arial"/>
          <w:b/>
          <w:sz w:val="21"/>
          <w:szCs w:val="21"/>
        </w:rPr>
      </w:pPr>
      <w:r w:rsidRPr="00594847">
        <w:rPr>
          <w:rFonts w:ascii="Arial" w:eastAsia="Times New Roman" w:hAnsi="Arial" w:cs="Arial"/>
          <w:b/>
          <w:sz w:val="21"/>
          <w:szCs w:val="21"/>
        </w:rPr>
        <w:t xml:space="preserve">To consider new planning applications </w:t>
      </w:r>
    </w:p>
    <w:p w14:paraId="4ACA4654" w14:textId="0B427820" w:rsidR="00594847" w:rsidRDefault="00594847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  <w:rPr>
          <w:rFonts w:ascii="Arial" w:eastAsia="Times New Roman" w:hAnsi="Arial" w:cs="Arial"/>
          <w:b/>
          <w:sz w:val="21"/>
          <w:szCs w:val="21"/>
        </w:rPr>
      </w:pPr>
      <w:r w:rsidRPr="00594847">
        <w:rPr>
          <w:rFonts w:ascii="Arial" w:eastAsia="Times New Roman" w:hAnsi="Arial" w:cs="Arial"/>
          <w:b/>
          <w:sz w:val="21"/>
          <w:szCs w:val="21"/>
        </w:rPr>
        <w:t xml:space="preserve">ii. </w:t>
      </w:r>
      <w:r>
        <w:rPr>
          <w:rFonts w:ascii="Arial" w:eastAsia="Times New Roman" w:hAnsi="Arial" w:cs="Arial"/>
          <w:b/>
          <w:sz w:val="21"/>
          <w:szCs w:val="21"/>
        </w:rPr>
        <w:tab/>
      </w:r>
      <w:r w:rsidRPr="00594847">
        <w:rPr>
          <w:rFonts w:ascii="Arial" w:eastAsia="Times New Roman" w:hAnsi="Arial" w:cs="Arial"/>
          <w:b/>
          <w:sz w:val="21"/>
          <w:szCs w:val="21"/>
        </w:rPr>
        <w:t>Update on Planning applications  currently under consideration by Local Planning Authority</w:t>
      </w:r>
    </w:p>
    <w:p w14:paraId="7D5B579A" w14:textId="2D430344" w:rsidR="003643AD" w:rsidRDefault="003643AD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</w:pPr>
      <w:r>
        <w:rPr>
          <w:rFonts w:ascii="Arial" w:eastAsia="Times New Roman" w:hAnsi="Arial" w:cs="Arial"/>
          <w:b/>
          <w:sz w:val="21"/>
          <w:szCs w:val="21"/>
        </w:rPr>
        <w:t xml:space="preserve">      Amended planning application 25/00385/LBC </w:t>
      </w:r>
      <w:r w:rsidR="00EF215E">
        <w:rPr>
          <w:rFonts w:ascii="Arial" w:eastAsia="Times New Roman" w:hAnsi="Arial" w:cs="Arial"/>
          <w:b/>
          <w:sz w:val="21"/>
          <w:szCs w:val="21"/>
        </w:rPr>
        <w:t xml:space="preserve">and </w:t>
      </w:r>
      <w:r w:rsidR="00EF215E" w:rsidRPr="00EF215E">
        <w:rPr>
          <w:rFonts w:ascii="Arial" w:eastAsia="Times New Roman" w:hAnsi="Arial" w:cs="Arial"/>
          <w:b/>
          <w:sz w:val="21"/>
          <w:szCs w:val="21"/>
        </w:rPr>
        <w:t>25/00384/FUL</w:t>
      </w:r>
      <w:r w:rsidR="00EF215E" w:rsidRPr="00EF215E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EF215E">
        <w:rPr>
          <w:rFonts w:ascii="Arial" w:eastAsia="Times New Roman" w:hAnsi="Arial" w:cs="Arial"/>
          <w:b/>
          <w:sz w:val="21"/>
          <w:szCs w:val="21"/>
        </w:rPr>
        <w:t>Shatwell Lane</w:t>
      </w:r>
    </w:p>
    <w:p w14:paraId="70AA2A24" w14:textId="55D8B332" w:rsidR="00594847" w:rsidRPr="00AA5FA1" w:rsidRDefault="00594847" w:rsidP="00AA5FA1">
      <w:pPr>
        <w:widowControl w:val="0"/>
        <w:tabs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  <w:r w:rsidRPr="00594847">
        <w:rPr>
          <w:rFonts w:ascii="Arial" w:eastAsia="Times New Roman" w:hAnsi="Arial" w:cs="Arial"/>
          <w:b/>
          <w:bCs/>
          <w:sz w:val="21"/>
          <w:szCs w:val="21"/>
        </w:rPr>
        <w:t>iii. Outcome</w:t>
      </w:r>
      <w:r w:rsidRPr="00594847"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 w:rsidRPr="0059484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291BAA85" w14:textId="02C68555" w:rsidR="005C0951" w:rsidRDefault="00AA5FA1">
      <w:pPr>
        <w:pStyle w:val="ListParagraph"/>
        <w:widowControl w:val="0"/>
        <w:tabs>
          <w:tab w:val="left" w:pos="851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  <w:r w:rsidR="00916483"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  <w:proofErr w:type="spellStart"/>
      <w:r w:rsidR="009D7B3F">
        <w:rPr>
          <w:rFonts w:ascii="Arial" w:eastAsia="Times New Roman" w:hAnsi="Arial" w:cs="Arial"/>
          <w:b/>
          <w:bCs/>
          <w:sz w:val="21"/>
          <w:szCs w:val="21"/>
        </w:rPr>
        <w:t>Lancombe</w:t>
      </w:r>
      <w:proofErr w:type="spellEnd"/>
      <w:r w:rsidR="009D7B3F">
        <w:rPr>
          <w:rFonts w:ascii="Arial" w:eastAsia="Times New Roman" w:hAnsi="Arial" w:cs="Arial"/>
          <w:b/>
          <w:bCs/>
          <w:sz w:val="21"/>
          <w:szCs w:val="21"/>
        </w:rPr>
        <w:t xml:space="preserve"> Lane update</w:t>
      </w:r>
    </w:p>
    <w:p w14:paraId="25696D9C" w14:textId="639958AD" w:rsidR="005C0951" w:rsidRDefault="0043593A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color w:val="00000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AA5FA1">
        <w:rPr>
          <w:rFonts w:ascii="Arial" w:eastAsia="Times New Roman" w:hAnsi="Arial" w:cs="Arial"/>
          <w:b/>
          <w:bCs/>
          <w:sz w:val="21"/>
          <w:szCs w:val="21"/>
        </w:rPr>
        <w:t xml:space="preserve">    </w:t>
      </w:r>
      <w:r>
        <w:rPr>
          <w:rFonts w:ascii="Arial" w:eastAsia="Times New Roman" w:hAnsi="Arial" w:cs="Arial"/>
          <w:b/>
          <w:bCs/>
          <w:sz w:val="21"/>
          <w:szCs w:val="21"/>
        </w:rPr>
        <w:t>v. Temporary Road Closures</w:t>
      </w:r>
      <w:r>
        <w:rPr>
          <w:rStyle w:val="Strong"/>
          <w:rFonts w:ascii="Segoe UI" w:hAnsi="Segoe UI" w:cs="Segoe UI"/>
          <w:color w:val="000000"/>
        </w:rPr>
        <w:t>: </w:t>
      </w:r>
      <w:r w:rsidR="009D7B3F">
        <w:rPr>
          <w:rStyle w:val="Strong"/>
          <w:rFonts w:ascii="Segoe UI" w:hAnsi="Segoe UI" w:cs="Segoe UI"/>
          <w:color w:val="000000"/>
        </w:rPr>
        <w:t>TTRO 783786 Dropping Lane, Bruton 14</w:t>
      </w:r>
      <w:r w:rsidR="009D7B3F" w:rsidRPr="009D7B3F">
        <w:rPr>
          <w:rStyle w:val="Strong"/>
          <w:rFonts w:ascii="Segoe UI" w:hAnsi="Segoe UI" w:cs="Segoe UI"/>
          <w:color w:val="000000"/>
          <w:vertAlign w:val="superscript"/>
        </w:rPr>
        <w:t>th</w:t>
      </w:r>
      <w:r w:rsidR="009D7B3F">
        <w:rPr>
          <w:rStyle w:val="Strong"/>
          <w:rFonts w:ascii="Segoe UI" w:hAnsi="Segoe UI" w:cs="Segoe UI"/>
          <w:color w:val="000000"/>
        </w:rPr>
        <w:t xml:space="preserve"> July 08.30-15.30 hrs</w:t>
      </w:r>
    </w:p>
    <w:p w14:paraId="4F0CE8EC" w14:textId="60101EB6" w:rsidR="009D7B3F" w:rsidRDefault="009D7B3F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color w:val="000000"/>
        </w:rPr>
      </w:pPr>
      <w:r>
        <w:rPr>
          <w:rStyle w:val="Strong"/>
          <w:rFonts w:ascii="Segoe UI" w:hAnsi="Segoe UI" w:cs="Segoe UI"/>
          <w:color w:val="000000"/>
        </w:rPr>
        <w:t xml:space="preserve">         TTRO 739256S Ansford Hill 8</w:t>
      </w:r>
      <w:r w:rsidRPr="009D7B3F">
        <w:rPr>
          <w:rStyle w:val="Strong"/>
          <w:rFonts w:ascii="Segoe UI" w:hAnsi="Segoe UI" w:cs="Segoe UI"/>
          <w:color w:val="000000"/>
          <w:vertAlign w:val="superscript"/>
        </w:rPr>
        <w:t>th</w:t>
      </w:r>
      <w:r>
        <w:rPr>
          <w:rStyle w:val="Strong"/>
          <w:rFonts w:ascii="Segoe UI" w:hAnsi="Segoe UI" w:cs="Segoe UI"/>
          <w:color w:val="000000"/>
        </w:rPr>
        <w:t xml:space="preserve"> July – 2 days.</w:t>
      </w:r>
    </w:p>
    <w:p w14:paraId="61043A26" w14:textId="729491FD" w:rsidR="00910E5F" w:rsidRDefault="00910E5F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Style w:val="Strong"/>
          <w:rFonts w:ascii="Segoe UI" w:hAnsi="Segoe UI" w:cs="Segoe UI"/>
          <w:color w:val="000000"/>
        </w:rPr>
        <w:t xml:space="preserve">     vi. A 371 Speed limit</w:t>
      </w:r>
    </w:p>
    <w:p w14:paraId="589EC37A" w14:textId="757D6463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>7. Correspondence –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910E5F">
        <w:rPr>
          <w:rFonts w:ascii="Arial" w:eastAsia="Times New Roman" w:hAnsi="Arial" w:cs="Arial"/>
          <w:sz w:val="21"/>
          <w:szCs w:val="21"/>
        </w:rPr>
        <w:t xml:space="preserve"> Somerset Homes, Chairs awards for Service</w:t>
      </w:r>
      <w:r w:rsidR="009170C5">
        <w:rPr>
          <w:rFonts w:ascii="Arial" w:eastAsia="Times New Roman" w:hAnsi="Arial" w:cs="Arial"/>
          <w:sz w:val="21"/>
          <w:szCs w:val="21"/>
        </w:rPr>
        <w:t xml:space="preserve"> to the Community, Enhanced Highways info. LCN Meeting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14:paraId="5DBDF5F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8. Finance</w:t>
      </w:r>
    </w:p>
    <w:p w14:paraId="5B90D12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a Cheques for approval </w:t>
      </w:r>
    </w:p>
    <w:p w14:paraId="5DB3A9C4" w14:textId="77777777" w:rsidR="00253B66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70F67012" w14:textId="40DB30B5" w:rsidR="003A107B" w:rsidRDefault="003A107B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c  Review asset Register</w:t>
      </w:r>
    </w:p>
    <w:p w14:paraId="5084A8AE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9. Council Matters -</w:t>
      </w:r>
    </w:p>
    <w:p w14:paraId="0C480B4F" w14:textId="77777777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</w:t>
      </w:r>
      <w:r>
        <w:rPr>
          <w:rFonts w:ascii="Arial" w:hAnsi="Arial"/>
          <w:color w:val="000000"/>
          <w:sz w:val="21"/>
          <w:szCs w:val="21"/>
        </w:rPr>
        <w:t xml:space="preserve"> a) </w:t>
      </w:r>
      <w:r w:rsidR="0043593A">
        <w:rPr>
          <w:rFonts w:ascii="Arial" w:eastAsia="Times New Roman" w:hAnsi="Arial" w:cs="Arial"/>
          <w:color w:val="000000"/>
          <w:sz w:val="21"/>
          <w:szCs w:val="21"/>
        </w:rPr>
        <w:t>Flooding</w:t>
      </w:r>
    </w:p>
    <w:p w14:paraId="42E67EFC" w14:textId="77777777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b) Defibrillators</w:t>
      </w:r>
    </w:p>
    <w:p w14:paraId="2B6575E8" w14:textId="77777777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10. Items for report and for the next agenda </w:t>
      </w:r>
      <w:r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4CC87463" w14:textId="079C19C5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Date of the next Parish Council meeting Tuesday </w:t>
      </w:r>
      <w:r w:rsidR="00E45263">
        <w:rPr>
          <w:rFonts w:ascii="Arial" w:eastAsia="Times New Roman" w:hAnsi="Arial" w:cs="Arial"/>
          <w:b/>
          <w:sz w:val="21"/>
          <w:szCs w:val="21"/>
        </w:rPr>
        <w:t>9</w:t>
      </w:r>
      <w:r w:rsidR="00E45263" w:rsidRPr="00E45263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E45263">
        <w:rPr>
          <w:rFonts w:ascii="Arial" w:eastAsia="Times New Roman" w:hAnsi="Arial" w:cs="Arial"/>
          <w:b/>
          <w:sz w:val="21"/>
          <w:szCs w:val="21"/>
        </w:rPr>
        <w:t xml:space="preserve"> September</w:t>
      </w:r>
      <w:r w:rsidR="00593AEB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2025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at Hadspen Village Hall </w:t>
      </w:r>
    </w:p>
    <w:p w14:paraId="4125E8C9" w14:textId="77777777" w:rsidR="005C0951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7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8"/>
      <w:headerReference w:type="default" r:id="rId9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D164" w14:textId="77777777" w:rsidR="00A26040" w:rsidRDefault="00A26040">
      <w:pPr>
        <w:spacing w:after="0" w:line="240" w:lineRule="auto"/>
      </w:pPr>
      <w:r>
        <w:separator/>
      </w:r>
    </w:p>
  </w:endnote>
  <w:endnote w:type="continuationSeparator" w:id="0">
    <w:p w14:paraId="2A43C52D" w14:textId="77777777" w:rsidR="00A26040" w:rsidRDefault="00A2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7766" w14:textId="77777777" w:rsidR="00A26040" w:rsidRDefault="00A26040">
      <w:pPr>
        <w:spacing w:after="0" w:line="240" w:lineRule="auto"/>
      </w:pPr>
      <w:r>
        <w:separator/>
      </w:r>
    </w:p>
  </w:footnote>
  <w:footnote w:type="continuationSeparator" w:id="0">
    <w:p w14:paraId="344AC690" w14:textId="77777777" w:rsidR="00A26040" w:rsidRDefault="00A2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A30653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A7AB2"/>
    <w:multiLevelType w:val="hybridMultilevel"/>
    <w:tmpl w:val="E802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B14940"/>
    <w:multiLevelType w:val="hybridMultilevel"/>
    <w:tmpl w:val="9D565CC4"/>
    <w:lvl w:ilvl="0" w:tplc="0D6EA3C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676662184">
    <w:abstractNumId w:val="0"/>
  </w:num>
  <w:num w:numId="2" w16cid:durableId="1606232343">
    <w:abstractNumId w:val="2"/>
  </w:num>
  <w:num w:numId="3" w16cid:durableId="2099518842">
    <w:abstractNumId w:val="3"/>
  </w:num>
  <w:num w:numId="4" w16cid:durableId="145556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131750"/>
    <w:rsid w:val="001C2F4C"/>
    <w:rsid w:val="00225C5D"/>
    <w:rsid w:val="00253B66"/>
    <w:rsid w:val="003643AD"/>
    <w:rsid w:val="003A107B"/>
    <w:rsid w:val="003F3EB8"/>
    <w:rsid w:val="0043593A"/>
    <w:rsid w:val="00593AEB"/>
    <w:rsid w:val="00594847"/>
    <w:rsid w:val="005A11DF"/>
    <w:rsid w:val="005A7611"/>
    <w:rsid w:val="005C0951"/>
    <w:rsid w:val="008F0B39"/>
    <w:rsid w:val="008F479F"/>
    <w:rsid w:val="00910E5F"/>
    <w:rsid w:val="00916483"/>
    <w:rsid w:val="009170C5"/>
    <w:rsid w:val="009D7B3F"/>
    <w:rsid w:val="009E39BA"/>
    <w:rsid w:val="00A26040"/>
    <w:rsid w:val="00A906EA"/>
    <w:rsid w:val="00AA5FA1"/>
    <w:rsid w:val="00B630C2"/>
    <w:rsid w:val="00CF6A4B"/>
    <w:rsid w:val="00D243A8"/>
    <w:rsid w:val="00E01FEF"/>
    <w:rsid w:val="00E45263"/>
    <w:rsid w:val="00E91B37"/>
    <w:rsid w:val="00EF215E"/>
    <w:rsid w:val="00FB062D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pitcombepc.org.uk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11</cp:revision>
  <cp:lastPrinted>2025-05-13T15:21:00Z</cp:lastPrinted>
  <dcterms:created xsi:type="dcterms:W3CDTF">2025-06-05T06:03:00Z</dcterms:created>
  <dcterms:modified xsi:type="dcterms:W3CDTF">2025-07-03T18:05:00Z</dcterms:modified>
  <dc:language>en-GB</dc:language>
</cp:coreProperties>
</file>